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4" w:rsidRDefault="00D60424" w:rsidP="0012534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027" r:id="rId6"/>
        </w:pict>
      </w:r>
      <w:r>
        <w:rPr>
          <w:sz w:val="28"/>
          <w:szCs w:val="28"/>
        </w:rPr>
        <w:t>УКРАЇНА</w:t>
      </w:r>
    </w:p>
    <w:p w:rsidR="00D60424" w:rsidRDefault="00D60424" w:rsidP="0012534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60424" w:rsidRDefault="00D60424" w:rsidP="0012534D">
      <w:pPr>
        <w:jc w:val="center"/>
        <w:rPr>
          <w:b/>
          <w:sz w:val="28"/>
          <w:szCs w:val="28"/>
        </w:rPr>
      </w:pPr>
    </w:p>
    <w:p w:rsidR="00D60424" w:rsidRDefault="00D60424" w:rsidP="00125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60424" w:rsidRDefault="00D60424" w:rsidP="0012534D">
      <w:pPr>
        <w:jc w:val="center"/>
        <w:rPr>
          <w:b/>
          <w:sz w:val="6"/>
          <w:szCs w:val="6"/>
        </w:rPr>
      </w:pPr>
    </w:p>
    <w:p w:rsidR="00D60424" w:rsidRDefault="00D60424" w:rsidP="0012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D60424" w:rsidRDefault="00D60424" w:rsidP="0012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60424" w:rsidRPr="0012534D" w:rsidRDefault="00D60424" w:rsidP="0012534D">
      <w:pPr>
        <w:rPr>
          <w:sz w:val="28"/>
          <w:szCs w:val="28"/>
        </w:rPr>
      </w:pPr>
    </w:p>
    <w:p w:rsidR="00D60424" w:rsidRDefault="00D60424" w:rsidP="00125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18/1242 </w:t>
      </w:r>
    </w:p>
    <w:p w:rsidR="00D60424" w:rsidRPr="00DD7E15" w:rsidRDefault="00D60424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D60424" w:rsidRPr="00EE55D0" w:rsidRDefault="00D60424" w:rsidP="0012534D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Миклуша О.П. щодо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229 га"/>
        </w:smartTagPr>
        <w:r>
          <w:rPr>
            <w:sz w:val="28"/>
            <w:szCs w:val="28"/>
          </w:rPr>
          <w:t>0,1229 га</w:t>
        </w:r>
      </w:smartTag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у зв’язку зі зміною цільового призначення для</w:t>
      </w:r>
      <w:r>
        <w:rPr>
          <w:sz w:val="28"/>
          <w:szCs w:val="28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 </w:t>
      </w:r>
    </w:p>
    <w:p w:rsidR="00D60424" w:rsidRPr="00501C01" w:rsidRDefault="00D60424" w:rsidP="006570DA">
      <w:pPr>
        <w:ind w:firstLine="709"/>
        <w:jc w:val="both"/>
        <w:rPr>
          <w:sz w:val="28"/>
          <w:szCs w:val="28"/>
        </w:rPr>
      </w:pPr>
    </w:p>
    <w:p w:rsidR="00D60424" w:rsidRDefault="00D6042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</w:t>
      </w:r>
      <w:r>
        <w:rPr>
          <w:sz w:val="28"/>
          <w:szCs w:val="28"/>
        </w:rPr>
        <w:t>ті</w:t>
      </w:r>
      <w:r w:rsidRPr="00483A5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Земельного кодексу України,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Миклуша О.П.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D60424" w:rsidRPr="0012534D" w:rsidRDefault="00D60424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424" w:rsidRDefault="00D60424" w:rsidP="00C71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Миклушу Олександру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29 га"/>
        </w:smartTagPr>
        <w:r>
          <w:rPr>
            <w:sz w:val="28"/>
            <w:szCs w:val="28"/>
          </w:rPr>
          <w:t>0,1229 га</w:t>
        </w:r>
      </w:smartTag>
      <w:r>
        <w:rPr>
          <w:sz w:val="28"/>
          <w:szCs w:val="28"/>
        </w:rPr>
        <w:t xml:space="preserve"> (кадастровий номер: 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1005), яка розташована в Хмельницькій області, м.Нетішин, вул.Енергетиків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 xml:space="preserve">колективного гаражного будівництва відповідно до витягу з Державного реєстру речових прав на нерухоме майно та Реєстру прав власності на нерухоме майно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07 жовтня                 2021 року № 278693557.</w:t>
      </w:r>
    </w:p>
    <w:p w:rsidR="00D60424" w:rsidRDefault="00D60424" w:rsidP="00AC4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Миклушу Олександру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 xml:space="preserve">, </w:t>
      </w:r>
      <w:r w:rsidRPr="004E19B8">
        <w:rPr>
          <w:sz w:val="28"/>
          <w:szCs w:val="28"/>
        </w:rPr>
        <w:t xml:space="preserve">проєкт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</w:t>
      </w:r>
      <w:r>
        <w:rPr>
          <w:sz w:val="28"/>
          <w:szCs w:val="28"/>
          <w:shd w:val="clear" w:color="auto" w:fill="FFFFFF"/>
        </w:rPr>
        <w:t>д</w:t>
      </w:r>
      <w:r w:rsidRPr="004E19B8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4E19B8">
        <w:rPr>
          <w:sz w:val="28"/>
          <w:szCs w:val="28"/>
        </w:rPr>
        <w:t>.</w:t>
      </w:r>
    </w:p>
    <w:p w:rsidR="00D60424" w:rsidRDefault="00D60424" w:rsidP="00D35CB2">
      <w:pPr>
        <w:ind w:firstLine="709"/>
        <w:jc w:val="both"/>
        <w:rPr>
          <w:sz w:val="28"/>
          <w:szCs w:val="28"/>
        </w:rPr>
      </w:pPr>
    </w:p>
    <w:p w:rsidR="00D60424" w:rsidRDefault="00D60424" w:rsidP="0012534D">
      <w:pPr>
        <w:rPr>
          <w:sz w:val="28"/>
          <w:szCs w:val="28"/>
          <w:lang w:val="ru-RU"/>
        </w:rPr>
      </w:pPr>
    </w:p>
    <w:p w:rsidR="00D60424" w:rsidRPr="00D35CB2" w:rsidRDefault="00D60424" w:rsidP="001253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D60424" w:rsidRDefault="00D60424" w:rsidP="00D35CB2">
      <w:pPr>
        <w:ind w:firstLine="709"/>
        <w:jc w:val="both"/>
        <w:rPr>
          <w:sz w:val="28"/>
          <w:szCs w:val="28"/>
        </w:rPr>
      </w:pPr>
    </w:p>
    <w:p w:rsidR="00D60424" w:rsidRDefault="00D60424" w:rsidP="00D35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0424" w:rsidRDefault="00D60424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D60424" w:rsidRDefault="00D60424" w:rsidP="00DD59D0">
      <w:pPr>
        <w:ind w:firstLine="709"/>
        <w:jc w:val="both"/>
        <w:rPr>
          <w:sz w:val="28"/>
          <w:szCs w:val="28"/>
        </w:rPr>
      </w:pPr>
    </w:p>
    <w:p w:rsidR="00D60424" w:rsidRDefault="00D60424" w:rsidP="00DD59D0">
      <w:pPr>
        <w:ind w:firstLine="709"/>
        <w:jc w:val="both"/>
        <w:rPr>
          <w:sz w:val="28"/>
          <w:szCs w:val="28"/>
        </w:rPr>
      </w:pPr>
    </w:p>
    <w:p w:rsidR="00D60424" w:rsidRPr="00980874" w:rsidRDefault="00D60424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60424" w:rsidRDefault="00D60424" w:rsidP="006570DA">
      <w:pPr>
        <w:ind w:firstLine="709"/>
        <w:jc w:val="both"/>
      </w:pPr>
    </w:p>
    <w:p w:rsidR="00D60424" w:rsidRPr="006570DA" w:rsidRDefault="00D60424" w:rsidP="006570DA"/>
    <w:sectPr w:rsidR="00D60424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1AB0"/>
    <w:rsid w:val="00044AD5"/>
    <w:rsid w:val="000B3C83"/>
    <w:rsid w:val="000C673C"/>
    <w:rsid w:val="00123E86"/>
    <w:rsid w:val="0012534D"/>
    <w:rsid w:val="0013228C"/>
    <w:rsid w:val="001810AF"/>
    <w:rsid w:val="002823F4"/>
    <w:rsid w:val="002F7823"/>
    <w:rsid w:val="00314425"/>
    <w:rsid w:val="00334CC3"/>
    <w:rsid w:val="00483A53"/>
    <w:rsid w:val="004D2753"/>
    <w:rsid w:val="004E19B8"/>
    <w:rsid w:val="00501C01"/>
    <w:rsid w:val="00533B8E"/>
    <w:rsid w:val="005D6AB4"/>
    <w:rsid w:val="005F51F3"/>
    <w:rsid w:val="006570DA"/>
    <w:rsid w:val="00673494"/>
    <w:rsid w:val="006A4774"/>
    <w:rsid w:val="00774A90"/>
    <w:rsid w:val="007C3B2D"/>
    <w:rsid w:val="007E1032"/>
    <w:rsid w:val="007E6D51"/>
    <w:rsid w:val="007F3650"/>
    <w:rsid w:val="00811515"/>
    <w:rsid w:val="009151B9"/>
    <w:rsid w:val="00951691"/>
    <w:rsid w:val="00980874"/>
    <w:rsid w:val="009A78FD"/>
    <w:rsid w:val="00A17902"/>
    <w:rsid w:val="00A66452"/>
    <w:rsid w:val="00AC41B9"/>
    <w:rsid w:val="00B238FE"/>
    <w:rsid w:val="00C7144C"/>
    <w:rsid w:val="00CA2F10"/>
    <w:rsid w:val="00CE232B"/>
    <w:rsid w:val="00D15A9A"/>
    <w:rsid w:val="00D35CB2"/>
    <w:rsid w:val="00D60424"/>
    <w:rsid w:val="00D938EC"/>
    <w:rsid w:val="00DD59D0"/>
    <w:rsid w:val="00DD7E15"/>
    <w:rsid w:val="00DF529F"/>
    <w:rsid w:val="00E25011"/>
    <w:rsid w:val="00E42EF2"/>
    <w:rsid w:val="00ED2CF0"/>
    <w:rsid w:val="00EE55D0"/>
    <w:rsid w:val="00F6532B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7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17</cp:revision>
  <cp:lastPrinted>2021-12-28T14:43:00Z</cp:lastPrinted>
  <dcterms:created xsi:type="dcterms:W3CDTF">2021-09-13T14:55:00Z</dcterms:created>
  <dcterms:modified xsi:type="dcterms:W3CDTF">2021-12-30T07:01:00Z</dcterms:modified>
</cp:coreProperties>
</file>